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四川理工学院教育发展基金会账户信息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名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四川理工学院教育发展基金会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税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53510000341528305E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单位地址：</w:t>
      </w:r>
      <w:r>
        <w:rPr>
          <w:rFonts w:hint="eastAsia" w:ascii="仿宋_GB2312" w:hAnsi="仿宋_GB2312" w:eastAsia="仿宋_GB2312" w:cs="仿宋_GB2312"/>
          <w:sz w:val="28"/>
          <w:szCs w:val="28"/>
        </w:rPr>
        <w:t>四川省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自贡</w:t>
      </w:r>
      <w:r>
        <w:rPr>
          <w:rFonts w:hint="eastAsia" w:ascii="仿宋_GB2312" w:hAnsi="仿宋_GB2312" w:eastAsia="仿宋_GB2312" w:cs="仿宋_GB2312"/>
          <w:sz w:val="28"/>
          <w:szCs w:val="28"/>
        </w:rPr>
        <w:t>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自流井区汇兴路495</w:t>
      </w:r>
      <w:r>
        <w:rPr>
          <w:rFonts w:hint="eastAsia" w:ascii="仿宋_GB2312" w:hAnsi="仿宋_GB2312" w:eastAsia="仿宋_GB2312" w:cs="仿宋_GB2312"/>
          <w:sz w:val="28"/>
          <w:szCs w:val="28"/>
        </w:rPr>
        <w:t>号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开户银行：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建行自贡高新</w:t>
      </w:r>
      <w:r>
        <w:rPr>
          <w:rFonts w:hint="eastAsia" w:ascii="仿宋_GB2312" w:hAnsi="仿宋_GB2312" w:eastAsia="仿宋_GB2312" w:cs="仿宋_GB2312"/>
          <w:sz w:val="28"/>
          <w:szCs w:val="28"/>
        </w:rPr>
        <w:t>支行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银行账户：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51001610043059881965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1CAE91B-AC1B-48A6-B46A-6B8C0A0B746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58D6C706-6ED4-406D-AF6D-62F607C1BED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F79D50F-17C9-4168-BB74-1215BAA97D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OTY2MTk0YzhhMTdiY2E2NWE1NTUwNmNjOTRhMzMifQ=="/>
  </w:docVars>
  <w:rsids>
    <w:rsidRoot w:val="37930CE3"/>
    <w:rsid w:val="0C273780"/>
    <w:rsid w:val="232A313F"/>
    <w:rsid w:val="37930CE3"/>
    <w:rsid w:val="7654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2023-10-26T09:12:00Z</dcterms:created>
  <dc:creator>晓罗</dc:creator>
  <cp:lastModifiedBy>晓罗</cp:lastModifiedBy>
  <dcterms:modified xsi:type="dcterms:W3CDTF">2023-10-26T09:15:02Z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C0D184D222F9445A974E3827ED82250B_13</vt:lpwstr>
  </property>
</Properties>
</file>